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D7" w:rsidRDefault="009516D7" w:rsidP="009516D7">
      <w:pPr>
        <w:spacing w:line="252" w:lineRule="auto"/>
        <w:jc w:val="center"/>
        <w:rPr>
          <w:rFonts w:ascii="Calibri" w:eastAsia="Calibri" w:hAnsi="Calibri"/>
        </w:rPr>
      </w:pPr>
      <w:r>
        <w:rPr>
          <w:rFonts w:ascii="Calibri" w:eastAsia="Calibri" w:hAnsi="Calibri"/>
        </w:rPr>
        <w:t>Izard County Quorum Court</w:t>
      </w:r>
    </w:p>
    <w:p w:rsidR="009516D7" w:rsidRDefault="009516D7" w:rsidP="009516D7">
      <w:pPr>
        <w:spacing w:line="252" w:lineRule="auto"/>
        <w:jc w:val="center"/>
        <w:rPr>
          <w:rFonts w:ascii="Calibri" w:eastAsia="Calibri" w:hAnsi="Calibri"/>
        </w:rPr>
      </w:pPr>
      <w:r>
        <w:rPr>
          <w:rFonts w:ascii="Calibri" w:eastAsia="Calibri" w:hAnsi="Calibri"/>
        </w:rPr>
        <w:t>Melbourne, Arkansas</w:t>
      </w:r>
    </w:p>
    <w:p w:rsidR="009516D7" w:rsidRDefault="009516D7" w:rsidP="009516D7">
      <w:pPr>
        <w:spacing w:line="252" w:lineRule="auto"/>
        <w:jc w:val="center"/>
        <w:rPr>
          <w:rFonts w:ascii="Calibri" w:eastAsia="Calibri" w:hAnsi="Calibri"/>
        </w:rPr>
      </w:pPr>
      <w:r>
        <w:rPr>
          <w:rFonts w:ascii="Calibri" w:eastAsia="Calibri" w:hAnsi="Calibri"/>
        </w:rPr>
        <w:t>April 5, 2022</w:t>
      </w:r>
    </w:p>
    <w:p w:rsidR="009516D7" w:rsidRDefault="009516D7" w:rsidP="009516D7">
      <w:pPr>
        <w:spacing w:line="252" w:lineRule="auto"/>
        <w:rPr>
          <w:rFonts w:ascii="Calibri" w:eastAsia="Calibri" w:hAnsi="Calibri"/>
        </w:rPr>
      </w:pPr>
    </w:p>
    <w:p w:rsidR="009516D7" w:rsidRDefault="009516D7" w:rsidP="009516D7">
      <w:pPr>
        <w:spacing w:line="252" w:lineRule="auto"/>
        <w:rPr>
          <w:rFonts w:ascii="Calibri" w:eastAsia="Calibri" w:hAnsi="Calibri"/>
        </w:rPr>
      </w:pPr>
      <w:r>
        <w:rPr>
          <w:rFonts w:ascii="Calibri" w:eastAsia="Calibri" w:hAnsi="Calibri"/>
        </w:rPr>
        <w:t>The meeting will come to order</w:t>
      </w:r>
    </w:p>
    <w:p w:rsidR="009516D7" w:rsidRDefault="009516D7" w:rsidP="009516D7">
      <w:pPr>
        <w:spacing w:line="252" w:lineRule="auto"/>
        <w:rPr>
          <w:rFonts w:ascii="Calibri" w:eastAsia="Calibri" w:hAnsi="Calibri"/>
        </w:rPr>
      </w:pPr>
      <w:r>
        <w:rPr>
          <w:rFonts w:ascii="Calibri" w:eastAsia="Calibri" w:hAnsi="Calibri"/>
        </w:rPr>
        <w:t>The Clerk will call roll</w:t>
      </w:r>
    </w:p>
    <w:p w:rsidR="009516D7" w:rsidRDefault="009516D7" w:rsidP="009516D7">
      <w:pPr>
        <w:spacing w:line="252" w:lineRule="auto"/>
        <w:rPr>
          <w:rFonts w:ascii="Calibri" w:eastAsia="Calibri" w:hAnsi="Calibri"/>
        </w:rPr>
      </w:pPr>
      <w:r>
        <w:rPr>
          <w:rFonts w:ascii="Calibri" w:eastAsia="Calibri" w:hAnsi="Calibri"/>
        </w:rPr>
        <w:t>Prayer and Pledge of Allegiance</w:t>
      </w:r>
    </w:p>
    <w:p w:rsidR="009516D7" w:rsidRDefault="009516D7" w:rsidP="009516D7">
      <w:pPr>
        <w:spacing w:line="252" w:lineRule="auto"/>
        <w:rPr>
          <w:rFonts w:ascii="Calibri" w:eastAsia="Calibri" w:hAnsi="Calibri"/>
        </w:rPr>
      </w:pPr>
      <w:r>
        <w:rPr>
          <w:rFonts w:ascii="Calibri" w:eastAsia="Calibri" w:hAnsi="Calibri"/>
        </w:rPr>
        <w:t>Reading of last month’s minutes</w:t>
      </w:r>
    </w:p>
    <w:p w:rsidR="009516D7" w:rsidRDefault="009516D7" w:rsidP="009516D7">
      <w:pPr>
        <w:spacing w:line="252" w:lineRule="auto"/>
        <w:rPr>
          <w:rFonts w:ascii="Calibri" w:eastAsia="Calibri" w:hAnsi="Calibri"/>
        </w:rPr>
      </w:pPr>
    </w:p>
    <w:p w:rsidR="009516D7" w:rsidRDefault="009516D7" w:rsidP="009516D7">
      <w:pPr>
        <w:spacing w:line="252" w:lineRule="auto"/>
        <w:rPr>
          <w:rFonts w:ascii="Calibri" w:eastAsia="Calibri" w:hAnsi="Calibri"/>
        </w:rPr>
      </w:pPr>
    </w:p>
    <w:p w:rsidR="009516D7" w:rsidRDefault="009516D7" w:rsidP="009516D7">
      <w:pPr>
        <w:spacing w:line="252" w:lineRule="auto"/>
        <w:rPr>
          <w:rFonts w:ascii="Calibri" w:eastAsia="Calibri" w:hAnsi="Calibri"/>
        </w:rPr>
      </w:pPr>
      <w:r>
        <w:rPr>
          <w:rFonts w:ascii="Calibri" w:eastAsia="Calibri" w:hAnsi="Calibri"/>
        </w:rPr>
        <w:t>AGENDA</w:t>
      </w:r>
    </w:p>
    <w:p w:rsidR="009516D7" w:rsidRDefault="009516D7" w:rsidP="009516D7">
      <w:pPr>
        <w:spacing w:line="252" w:lineRule="auto"/>
        <w:jc w:val="center"/>
        <w:rPr>
          <w:rFonts w:ascii="Calibri" w:eastAsia="Calibri" w:hAnsi="Calibri"/>
        </w:rPr>
      </w:pPr>
      <w:r>
        <w:rPr>
          <w:rFonts w:ascii="Calibri" w:eastAsia="Calibri" w:hAnsi="Calibri"/>
        </w:rPr>
        <w:t>Comments from the audience (three minutes per person)</w:t>
      </w:r>
    </w:p>
    <w:p w:rsidR="009516D7" w:rsidRDefault="009516D7" w:rsidP="009516D7">
      <w:pPr>
        <w:spacing w:line="252" w:lineRule="auto"/>
        <w:rPr>
          <w:rFonts w:ascii="Calibri" w:eastAsia="Calibri" w:hAnsi="Calibri"/>
        </w:rPr>
      </w:pPr>
    </w:p>
    <w:p w:rsidR="009516D7" w:rsidRDefault="009516D7" w:rsidP="009516D7">
      <w:pPr>
        <w:spacing w:line="252" w:lineRule="auto"/>
        <w:rPr>
          <w:rFonts w:ascii="Calibri" w:eastAsia="Calibri" w:hAnsi="Calibri"/>
        </w:rPr>
      </w:pPr>
    </w:p>
    <w:p w:rsidR="009516D7" w:rsidRDefault="009516D7" w:rsidP="009516D7">
      <w:pPr>
        <w:spacing w:line="252" w:lineRule="auto"/>
        <w:rPr>
          <w:rFonts w:ascii="Calibri" w:eastAsia="Calibri" w:hAnsi="Calibri"/>
        </w:rPr>
      </w:pPr>
      <w:r>
        <w:rPr>
          <w:rFonts w:ascii="Calibri" w:eastAsia="Calibri" w:hAnsi="Calibri"/>
        </w:rPr>
        <w:t>NEW BUSINESS:</w:t>
      </w:r>
    </w:p>
    <w:p w:rsidR="009516D7" w:rsidRPr="003A2947" w:rsidRDefault="009516D7" w:rsidP="003A2947">
      <w:pPr>
        <w:spacing w:after="200" w:line="252" w:lineRule="auto"/>
        <w:ind w:left="720"/>
        <w:contextualSpacing/>
        <w:rPr>
          <w:rFonts w:ascii="Calibri" w:eastAsia="Calibri" w:hAnsi="Calibri"/>
        </w:rPr>
      </w:pPr>
    </w:p>
    <w:p w:rsidR="009516D7" w:rsidRDefault="009516D7" w:rsidP="009516D7">
      <w:pPr>
        <w:numPr>
          <w:ilvl w:val="0"/>
          <w:numId w:val="1"/>
        </w:numPr>
        <w:spacing w:after="200" w:line="252" w:lineRule="auto"/>
        <w:contextualSpacing/>
        <w:rPr>
          <w:rFonts w:ascii="Calibri" w:eastAsia="Calibri" w:hAnsi="Calibri"/>
        </w:rPr>
      </w:pPr>
      <w:r>
        <w:rPr>
          <w:rFonts w:ascii="Calibri" w:eastAsia="Calibri" w:hAnsi="Calibri"/>
        </w:rPr>
        <w:t>Road Update</w:t>
      </w:r>
    </w:p>
    <w:p w:rsidR="009516D7" w:rsidRDefault="009516D7" w:rsidP="009516D7">
      <w:pPr>
        <w:spacing w:line="252" w:lineRule="auto"/>
        <w:ind w:left="720"/>
        <w:contextualSpacing/>
        <w:rPr>
          <w:rFonts w:ascii="Calibri" w:eastAsia="Calibri" w:hAnsi="Calibri"/>
        </w:rPr>
      </w:pPr>
    </w:p>
    <w:p w:rsidR="009516D7" w:rsidRDefault="009516D7" w:rsidP="009516D7">
      <w:pPr>
        <w:spacing w:line="252" w:lineRule="auto"/>
        <w:ind w:left="720"/>
        <w:contextualSpacing/>
        <w:rPr>
          <w:rFonts w:ascii="Calibri" w:eastAsia="Calibri" w:hAnsi="Calibri"/>
        </w:rPr>
      </w:pPr>
    </w:p>
    <w:p w:rsidR="009516D7" w:rsidRDefault="009516D7" w:rsidP="009516D7">
      <w:pPr>
        <w:spacing w:line="252" w:lineRule="auto"/>
        <w:ind w:left="720"/>
        <w:contextualSpacing/>
        <w:rPr>
          <w:rFonts w:ascii="Calibri" w:eastAsia="Calibri" w:hAnsi="Calibri"/>
        </w:rPr>
      </w:pPr>
    </w:p>
    <w:p w:rsidR="009516D7" w:rsidRDefault="009516D7" w:rsidP="009516D7">
      <w:pPr>
        <w:spacing w:line="252" w:lineRule="auto"/>
        <w:rPr>
          <w:rFonts w:ascii="Calibri" w:eastAsia="Calibri" w:hAnsi="Calibri"/>
        </w:rPr>
      </w:pPr>
    </w:p>
    <w:p w:rsidR="009516D7" w:rsidRDefault="009516D7" w:rsidP="009516D7">
      <w:pPr>
        <w:spacing w:line="252" w:lineRule="auto"/>
        <w:rPr>
          <w:rFonts w:ascii="Calibri" w:eastAsia="Calibri" w:hAnsi="Calibri"/>
        </w:rPr>
      </w:pPr>
      <w:r>
        <w:rPr>
          <w:rFonts w:ascii="Calibri" w:eastAsia="Calibri" w:hAnsi="Calibri"/>
        </w:rPr>
        <w:t>OLD BUSINESS</w:t>
      </w:r>
    </w:p>
    <w:p w:rsidR="009516D7" w:rsidRDefault="009516D7" w:rsidP="009516D7">
      <w:pPr>
        <w:pStyle w:val="ListParagraph"/>
        <w:numPr>
          <w:ilvl w:val="0"/>
          <w:numId w:val="2"/>
        </w:numPr>
        <w:spacing w:line="252" w:lineRule="auto"/>
        <w:rPr>
          <w:rFonts w:ascii="Calibri" w:eastAsia="Calibri" w:hAnsi="Calibri"/>
        </w:rPr>
      </w:pPr>
    </w:p>
    <w:p w:rsidR="009516D7" w:rsidRDefault="009516D7" w:rsidP="009516D7">
      <w:pPr>
        <w:spacing w:line="252" w:lineRule="auto"/>
        <w:rPr>
          <w:rFonts w:ascii="Calibri" w:eastAsia="Calibri" w:hAnsi="Calibri" w:cs="Times New Roman"/>
        </w:rPr>
      </w:pPr>
    </w:p>
    <w:p w:rsidR="009516D7" w:rsidRDefault="009516D7" w:rsidP="009516D7">
      <w:pPr>
        <w:spacing w:line="252" w:lineRule="auto"/>
        <w:rPr>
          <w:rFonts w:ascii="Calibri" w:eastAsia="Calibri" w:hAnsi="Calibri" w:cs="Times New Roman"/>
        </w:rPr>
      </w:pPr>
    </w:p>
    <w:p w:rsidR="009516D7" w:rsidRDefault="009516D7" w:rsidP="009516D7">
      <w:pPr>
        <w:spacing w:line="252" w:lineRule="auto"/>
        <w:rPr>
          <w:rFonts w:ascii="Calibri" w:eastAsia="Calibri" w:hAnsi="Calibri" w:cs="Times New Roman"/>
        </w:rPr>
      </w:pPr>
      <w:r>
        <w:rPr>
          <w:rFonts w:ascii="Calibri" w:eastAsia="Calibri" w:hAnsi="Calibri" w:cs="Times New Roman"/>
        </w:rPr>
        <w:t>ADJOURN</w:t>
      </w:r>
    </w:p>
    <w:p w:rsidR="009516D7" w:rsidRDefault="009516D7" w:rsidP="009516D7">
      <w:pPr>
        <w:spacing w:line="252" w:lineRule="auto"/>
        <w:rPr>
          <w:rFonts w:ascii="Calibri" w:eastAsia="Calibri" w:hAnsi="Calibri" w:cs="Times New Roman"/>
        </w:rPr>
      </w:pPr>
      <w:r>
        <w:rPr>
          <w:rFonts w:ascii="Calibri" w:eastAsia="Calibri" w:hAnsi="Calibri" w:cs="Times New Roman"/>
        </w:rPr>
        <w:t>IZARD COUNTY JUDGE</w:t>
      </w:r>
    </w:p>
    <w:p w:rsidR="009516D7" w:rsidRDefault="009516D7" w:rsidP="009516D7">
      <w:pPr>
        <w:spacing w:line="252" w:lineRule="auto"/>
        <w:rPr>
          <w:rFonts w:ascii="Calibri" w:eastAsia="Calibri" w:hAnsi="Calibri" w:cs="Times New Roman"/>
        </w:rPr>
      </w:pPr>
      <w:r>
        <w:rPr>
          <w:rFonts w:ascii="Calibri" w:eastAsia="Calibri" w:hAnsi="Calibri" w:cs="Times New Roman"/>
        </w:rPr>
        <w:t>ERIC SMITH</w:t>
      </w:r>
    </w:p>
    <w:p w:rsidR="009516D7" w:rsidRDefault="009516D7" w:rsidP="009516D7">
      <w:pPr>
        <w:spacing w:line="252" w:lineRule="auto"/>
        <w:rPr>
          <w:rFonts w:ascii="Calibri" w:eastAsia="Calibri" w:hAnsi="Calibri" w:cs="Times New Roman"/>
        </w:rPr>
      </w:pPr>
    </w:p>
    <w:p w:rsidR="009516D7" w:rsidRDefault="009516D7" w:rsidP="009516D7">
      <w:pPr>
        <w:spacing w:line="252" w:lineRule="auto"/>
        <w:rPr>
          <w:rFonts w:ascii="Calibri" w:eastAsia="Calibri" w:hAnsi="Calibri" w:cs="Times New Roman"/>
        </w:rPr>
      </w:pPr>
    </w:p>
    <w:p w:rsidR="003A2947" w:rsidRDefault="003A2947" w:rsidP="009516D7">
      <w:pPr>
        <w:pStyle w:val="NoSpacing"/>
        <w:jc w:val="center"/>
      </w:pPr>
    </w:p>
    <w:p w:rsidR="009516D7" w:rsidRPr="0091036C" w:rsidRDefault="009516D7" w:rsidP="009516D7">
      <w:pPr>
        <w:pStyle w:val="NoSpacing"/>
        <w:jc w:val="center"/>
      </w:pPr>
      <w:bookmarkStart w:id="0" w:name="_GoBack"/>
      <w:bookmarkEnd w:id="0"/>
      <w:r w:rsidRPr="0091036C">
        <w:lastRenderedPageBreak/>
        <w:t>IZARD COUNTY QUORUM COURT</w:t>
      </w:r>
    </w:p>
    <w:p w:rsidR="009516D7" w:rsidRDefault="009516D7" w:rsidP="009516D7">
      <w:pPr>
        <w:pStyle w:val="NoSpacing"/>
        <w:jc w:val="center"/>
      </w:pPr>
      <w:r>
        <w:t>March 2022</w:t>
      </w:r>
    </w:p>
    <w:p w:rsidR="009516D7" w:rsidRPr="0091036C" w:rsidRDefault="009516D7" w:rsidP="009516D7">
      <w:pPr>
        <w:pStyle w:val="NoSpacing"/>
        <w:ind w:left="3600" w:firstLine="720"/>
      </w:pPr>
    </w:p>
    <w:p w:rsidR="009516D7" w:rsidRPr="0091036C" w:rsidRDefault="009516D7" w:rsidP="009516D7">
      <w:pPr>
        <w:rPr>
          <w:rFonts w:ascii="Times New Roman" w:hAnsi="Times New Roman" w:cs="Times New Roman"/>
        </w:rPr>
      </w:pPr>
      <w:r w:rsidRPr="0091036C">
        <w:rPr>
          <w:rFonts w:ascii="Times New Roman" w:hAnsi="Times New Roman" w:cs="Times New Roman"/>
        </w:rPr>
        <w:t xml:space="preserve">Izard County Quorum Court met in regular session on Tuesday, </w:t>
      </w:r>
      <w:r>
        <w:rPr>
          <w:rFonts w:ascii="Times New Roman" w:hAnsi="Times New Roman" w:cs="Times New Roman"/>
        </w:rPr>
        <w:t xml:space="preserve">March 1 </w:t>
      </w:r>
      <w:r w:rsidRPr="0091036C">
        <w:rPr>
          <w:rFonts w:ascii="Times New Roman" w:hAnsi="Times New Roman" w:cs="Times New Roman"/>
        </w:rPr>
        <w:t>at 6:</w:t>
      </w:r>
      <w:r>
        <w:rPr>
          <w:rFonts w:ascii="Times New Roman" w:hAnsi="Times New Roman" w:cs="Times New Roman"/>
        </w:rPr>
        <w:t>00</w:t>
      </w:r>
      <w:r w:rsidRPr="0091036C">
        <w:rPr>
          <w:rFonts w:ascii="Times New Roman" w:hAnsi="Times New Roman" w:cs="Times New Roman"/>
        </w:rPr>
        <w:t xml:space="preserve"> p.m. </w:t>
      </w:r>
      <w:r>
        <w:rPr>
          <w:rFonts w:ascii="Times New Roman" w:hAnsi="Times New Roman" w:cs="Times New Roman"/>
        </w:rPr>
        <w:t>J</w:t>
      </w:r>
      <w:r w:rsidRPr="0091036C">
        <w:rPr>
          <w:rFonts w:ascii="Times New Roman" w:hAnsi="Times New Roman" w:cs="Times New Roman"/>
        </w:rPr>
        <w:t xml:space="preserve">ustices </w:t>
      </w:r>
      <w:r>
        <w:rPr>
          <w:rFonts w:ascii="Times New Roman" w:hAnsi="Times New Roman" w:cs="Times New Roman"/>
        </w:rPr>
        <w:t xml:space="preserve">Sanders, Sherrell, Moser, Miller, Felton, Johnson, Everett, and Emmens </w:t>
      </w:r>
      <w:r w:rsidRPr="0091036C">
        <w:rPr>
          <w:rFonts w:ascii="Times New Roman" w:hAnsi="Times New Roman" w:cs="Times New Roman"/>
        </w:rPr>
        <w:t xml:space="preserve">were present. </w:t>
      </w:r>
    </w:p>
    <w:p w:rsidR="009516D7" w:rsidRDefault="009516D7" w:rsidP="009516D7">
      <w:pPr>
        <w:rPr>
          <w:rFonts w:ascii="Times New Roman" w:hAnsi="Times New Roman" w:cs="Times New Roman"/>
        </w:rPr>
      </w:pPr>
      <w:r w:rsidRPr="0091036C">
        <w:rPr>
          <w:rFonts w:ascii="Times New Roman" w:hAnsi="Times New Roman" w:cs="Times New Roman"/>
        </w:rPr>
        <w:t xml:space="preserve">The minutes of the </w:t>
      </w:r>
      <w:r>
        <w:rPr>
          <w:rFonts w:ascii="Times New Roman" w:hAnsi="Times New Roman" w:cs="Times New Roman"/>
        </w:rPr>
        <w:t xml:space="preserve">February </w:t>
      </w:r>
      <w:r w:rsidRPr="0091036C">
        <w:rPr>
          <w:rFonts w:ascii="Times New Roman" w:hAnsi="Times New Roman" w:cs="Times New Roman"/>
        </w:rPr>
        <w:t xml:space="preserve">meeting were approved on a motion by Justice </w:t>
      </w:r>
      <w:r>
        <w:rPr>
          <w:rFonts w:ascii="Times New Roman" w:hAnsi="Times New Roman" w:cs="Times New Roman"/>
        </w:rPr>
        <w:t>Miller</w:t>
      </w:r>
      <w:r w:rsidRPr="0091036C">
        <w:rPr>
          <w:rFonts w:ascii="Times New Roman" w:hAnsi="Times New Roman" w:cs="Times New Roman"/>
        </w:rPr>
        <w:t xml:space="preserve"> and second by Justice </w:t>
      </w:r>
      <w:r>
        <w:rPr>
          <w:rFonts w:ascii="Times New Roman" w:hAnsi="Times New Roman" w:cs="Times New Roman"/>
        </w:rPr>
        <w:t>Johnson</w:t>
      </w:r>
      <w:r w:rsidRPr="0091036C">
        <w:rPr>
          <w:rFonts w:ascii="Times New Roman" w:hAnsi="Times New Roman" w:cs="Times New Roman"/>
        </w:rPr>
        <w:t xml:space="preserve"> with all in favor</w:t>
      </w:r>
      <w:r>
        <w:rPr>
          <w:rFonts w:ascii="Times New Roman" w:hAnsi="Times New Roman" w:cs="Times New Roman"/>
        </w:rPr>
        <w:t>.</w:t>
      </w:r>
    </w:p>
    <w:p w:rsidR="009516D7" w:rsidRDefault="009516D7" w:rsidP="009516D7">
      <w:pPr>
        <w:rPr>
          <w:rFonts w:ascii="Times New Roman" w:hAnsi="Times New Roman" w:cs="Times New Roman"/>
          <w:sz w:val="24"/>
          <w:szCs w:val="24"/>
        </w:rPr>
      </w:pPr>
      <w:bookmarkStart w:id="1" w:name="_Hlk61510316"/>
      <w:r>
        <w:rPr>
          <w:rFonts w:ascii="Times New Roman" w:hAnsi="Times New Roman" w:cs="Times New Roman"/>
          <w:sz w:val="24"/>
          <w:szCs w:val="24"/>
        </w:rPr>
        <w:t>Resolution</w:t>
      </w:r>
      <w:r w:rsidRPr="00746C54">
        <w:rPr>
          <w:rFonts w:ascii="Times New Roman" w:hAnsi="Times New Roman" w:cs="Times New Roman"/>
          <w:sz w:val="24"/>
          <w:szCs w:val="24"/>
        </w:rPr>
        <w:t xml:space="preserve"> # 202</w:t>
      </w:r>
      <w:r>
        <w:rPr>
          <w:rFonts w:ascii="Times New Roman" w:hAnsi="Times New Roman" w:cs="Times New Roman"/>
          <w:sz w:val="24"/>
          <w:szCs w:val="24"/>
        </w:rPr>
        <w:t>2</w:t>
      </w:r>
      <w:r w:rsidRPr="00746C54">
        <w:rPr>
          <w:rFonts w:ascii="Times New Roman" w:hAnsi="Times New Roman" w:cs="Times New Roman"/>
          <w:sz w:val="24"/>
          <w:szCs w:val="24"/>
        </w:rPr>
        <w:t>-</w:t>
      </w:r>
      <w:r>
        <w:rPr>
          <w:rFonts w:ascii="Times New Roman" w:hAnsi="Times New Roman" w:cs="Times New Roman"/>
          <w:sz w:val="24"/>
          <w:szCs w:val="24"/>
        </w:rPr>
        <w:t>3</w:t>
      </w:r>
      <w:r w:rsidRPr="00746C54">
        <w:rPr>
          <w:rFonts w:ascii="Times New Roman" w:hAnsi="Times New Roman" w:cs="Times New Roman"/>
          <w:sz w:val="24"/>
          <w:szCs w:val="24"/>
        </w:rPr>
        <w:t xml:space="preserve">, </w:t>
      </w:r>
      <w:r>
        <w:rPr>
          <w:rFonts w:ascii="Times New Roman" w:hAnsi="Times New Roman" w:cs="Times New Roman"/>
          <w:sz w:val="24"/>
          <w:szCs w:val="24"/>
        </w:rPr>
        <w:t xml:space="preserve">a resolution authorizing and approving execution of an equipment </w:t>
      </w:r>
      <w:proofErr w:type="gramStart"/>
      <w:r>
        <w:rPr>
          <w:rFonts w:ascii="Times New Roman" w:hAnsi="Times New Roman" w:cs="Times New Roman"/>
          <w:sz w:val="24"/>
          <w:szCs w:val="24"/>
        </w:rPr>
        <w:t>lease</w:t>
      </w:r>
      <w:proofErr w:type="gramEnd"/>
      <w:r>
        <w:rPr>
          <w:rFonts w:ascii="Times New Roman" w:hAnsi="Times New Roman" w:cs="Times New Roman"/>
          <w:sz w:val="24"/>
          <w:szCs w:val="24"/>
        </w:rPr>
        <w:t xml:space="preserve">-Purchase agreement with Bancorpsouth equipment </w:t>
      </w:r>
      <w:r w:rsidRPr="00B344AB">
        <w:rPr>
          <w:rFonts w:ascii="Times New Roman" w:hAnsi="Times New Roman" w:cs="Times New Roman"/>
          <w:sz w:val="24"/>
          <w:szCs w:val="24"/>
        </w:rPr>
        <w:t>was approved</w:t>
      </w:r>
      <w:r>
        <w:rPr>
          <w:rFonts w:ascii="Times New Roman" w:hAnsi="Times New Roman" w:cs="Times New Roman"/>
          <w:sz w:val="24"/>
          <w:szCs w:val="24"/>
        </w:rPr>
        <w:t>.</w:t>
      </w:r>
    </w:p>
    <w:p w:rsidR="009516D7" w:rsidRDefault="009516D7" w:rsidP="009516D7">
      <w:pPr>
        <w:rPr>
          <w:rFonts w:ascii="Times New Roman" w:hAnsi="Times New Roman" w:cs="Times New Roman"/>
          <w:sz w:val="24"/>
          <w:szCs w:val="24"/>
        </w:rPr>
      </w:pPr>
      <w:r w:rsidRPr="00746C54">
        <w:rPr>
          <w:rFonts w:ascii="Times New Roman" w:hAnsi="Times New Roman" w:cs="Times New Roman"/>
          <w:sz w:val="24"/>
          <w:szCs w:val="24"/>
        </w:rPr>
        <w:t>Ordinance # 202</w:t>
      </w:r>
      <w:r>
        <w:rPr>
          <w:rFonts w:ascii="Times New Roman" w:hAnsi="Times New Roman" w:cs="Times New Roman"/>
          <w:sz w:val="24"/>
          <w:szCs w:val="24"/>
        </w:rPr>
        <w:t>2</w:t>
      </w:r>
      <w:r w:rsidRPr="00746C54">
        <w:rPr>
          <w:rFonts w:ascii="Times New Roman" w:hAnsi="Times New Roman" w:cs="Times New Roman"/>
          <w:sz w:val="24"/>
          <w:szCs w:val="24"/>
        </w:rPr>
        <w:t>-</w:t>
      </w:r>
      <w:r>
        <w:rPr>
          <w:rFonts w:ascii="Times New Roman" w:hAnsi="Times New Roman" w:cs="Times New Roman"/>
          <w:sz w:val="24"/>
          <w:szCs w:val="24"/>
        </w:rPr>
        <w:t>4</w:t>
      </w:r>
      <w:r w:rsidRPr="00746C54">
        <w:rPr>
          <w:rFonts w:ascii="Times New Roman" w:hAnsi="Times New Roman" w:cs="Times New Roman"/>
          <w:sz w:val="24"/>
          <w:szCs w:val="24"/>
        </w:rPr>
        <w:t xml:space="preserve">, an </w:t>
      </w:r>
      <w:r>
        <w:rPr>
          <w:rFonts w:ascii="Times New Roman" w:hAnsi="Times New Roman" w:cs="Times New Roman"/>
          <w:sz w:val="24"/>
          <w:szCs w:val="24"/>
        </w:rPr>
        <w:t xml:space="preserve">ordinance appropriating funds for the purpose of updating the sheriff office analog radio system to digital </w:t>
      </w:r>
      <w:r w:rsidRPr="00B344AB">
        <w:rPr>
          <w:rFonts w:ascii="Times New Roman" w:hAnsi="Times New Roman" w:cs="Times New Roman"/>
          <w:sz w:val="24"/>
          <w:szCs w:val="24"/>
        </w:rPr>
        <w:t>was approved</w:t>
      </w:r>
      <w:r>
        <w:rPr>
          <w:rFonts w:ascii="Times New Roman" w:hAnsi="Times New Roman" w:cs="Times New Roman"/>
          <w:sz w:val="24"/>
          <w:szCs w:val="24"/>
        </w:rPr>
        <w:t xml:space="preserve"> </w:t>
      </w:r>
      <w:r w:rsidRPr="00B344AB">
        <w:rPr>
          <w:rFonts w:ascii="Times New Roman" w:hAnsi="Times New Roman" w:cs="Times New Roman"/>
          <w:sz w:val="24"/>
          <w:szCs w:val="24"/>
        </w:rPr>
        <w:t xml:space="preserve">on a motion by Justice </w:t>
      </w:r>
      <w:r>
        <w:rPr>
          <w:rFonts w:ascii="Times New Roman" w:hAnsi="Times New Roman" w:cs="Times New Roman"/>
          <w:sz w:val="24"/>
          <w:szCs w:val="24"/>
        </w:rPr>
        <w:t>Miller</w:t>
      </w:r>
      <w:r w:rsidRPr="00B344AB">
        <w:rPr>
          <w:rFonts w:ascii="Times New Roman" w:hAnsi="Times New Roman" w:cs="Times New Roman"/>
          <w:sz w:val="24"/>
          <w:szCs w:val="24"/>
        </w:rPr>
        <w:t xml:space="preserve"> and a second by Justice </w:t>
      </w:r>
      <w:r>
        <w:rPr>
          <w:rFonts w:ascii="Times New Roman" w:hAnsi="Times New Roman" w:cs="Times New Roman"/>
          <w:sz w:val="24"/>
          <w:szCs w:val="24"/>
        </w:rPr>
        <w:t>Johnson</w:t>
      </w:r>
      <w:r w:rsidRPr="00B344AB">
        <w:rPr>
          <w:rFonts w:ascii="Times New Roman" w:hAnsi="Times New Roman" w:cs="Times New Roman"/>
          <w:sz w:val="24"/>
          <w:szCs w:val="24"/>
        </w:rPr>
        <w:t xml:space="preserve"> with </w:t>
      </w:r>
      <w:r>
        <w:rPr>
          <w:rFonts w:ascii="Times New Roman" w:hAnsi="Times New Roman" w:cs="Times New Roman"/>
          <w:sz w:val="24"/>
          <w:szCs w:val="24"/>
        </w:rPr>
        <w:t xml:space="preserve">all </w:t>
      </w:r>
      <w:r w:rsidRPr="00B344AB">
        <w:rPr>
          <w:rFonts w:ascii="Times New Roman" w:hAnsi="Times New Roman" w:cs="Times New Roman"/>
          <w:sz w:val="24"/>
          <w:szCs w:val="24"/>
        </w:rPr>
        <w:t>justices voting in favor.</w:t>
      </w:r>
    </w:p>
    <w:p w:rsidR="009516D7" w:rsidRPr="00021A1B" w:rsidRDefault="009516D7" w:rsidP="009516D7">
      <w:pPr>
        <w:rPr>
          <w:rFonts w:ascii="Times New Roman" w:hAnsi="Times New Roman" w:cs="Times New Roman"/>
          <w:sz w:val="24"/>
          <w:szCs w:val="24"/>
        </w:rPr>
      </w:pPr>
      <w:r>
        <w:rPr>
          <w:rFonts w:ascii="Times New Roman" w:hAnsi="Times New Roman" w:cs="Times New Roman"/>
          <w:sz w:val="24"/>
          <w:szCs w:val="24"/>
        </w:rPr>
        <w:t>The court readdressed the ordinance to appropriate funds for sheriff’s office radios tabled at the February meeting and voted to reject the ordinance as it had been replaced by Ordinance #2022-3.</w:t>
      </w:r>
    </w:p>
    <w:bookmarkEnd w:id="1"/>
    <w:p w:rsidR="009516D7" w:rsidRDefault="009516D7" w:rsidP="009516D7">
      <w:pPr>
        <w:rPr>
          <w:rFonts w:ascii="Times New Roman" w:hAnsi="Times New Roman" w:cs="Times New Roman"/>
          <w:sz w:val="24"/>
          <w:szCs w:val="24"/>
        </w:rPr>
      </w:pPr>
      <w:r>
        <w:rPr>
          <w:rFonts w:ascii="Times New Roman" w:hAnsi="Times New Roman" w:cs="Times New Roman"/>
          <w:sz w:val="24"/>
          <w:szCs w:val="24"/>
        </w:rPr>
        <w:t xml:space="preserve">Judge Eric Smith delivered the January and February road report. </w:t>
      </w:r>
      <w:r w:rsidRPr="00021A1B">
        <w:rPr>
          <w:rFonts w:ascii="Times New Roman" w:hAnsi="Times New Roman" w:cs="Times New Roman"/>
          <w:sz w:val="24"/>
          <w:szCs w:val="24"/>
        </w:rPr>
        <w:t xml:space="preserve">The county road department graded approximately </w:t>
      </w:r>
      <w:r>
        <w:rPr>
          <w:rFonts w:ascii="Times New Roman" w:hAnsi="Times New Roman" w:cs="Times New Roman"/>
          <w:sz w:val="24"/>
          <w:szCs w:val="24"/>
        </w:rPr>
        <w:t>130</w:t>
      </w:r>
      <w:r w:rsidRPr="00021A1B">
        <w:rPr>
          <w:rFonts w:ascii="Times New Roman" w:hAnsi="Times New Roman" w:cs="Times New Roman"/>
          <w:sz w:val="24"/>
          <w:szCs w:val="24"/>
        </w:rPr>
        <w:t xml:space="preserve"> miles of county roads, hauled </w:t>
      </w:r>
      <w:r>
        <w:rPr>
          <w:rFonts w:ascii="Times New Roman" w:hAnsi="Times New Roman" w:cs="Times New Roman"/>
          <w:sz w:val="24"/>
          <w:szCs w:val="24"/>
        </w:rPr>
        <w:t>20</w:t>
      </w:r>
      <w:r w:rsidRPr="00021A1B">
        <w:rPr>
          <w:rFonts w:ascii="Times New Roman" w:hAnsi="Times New Roman" w:cs="Times New Roman"/>
          <w:sz w:val="24"/>
          <w:szCs w:val="24"/>
        </w:rPr>
        <w:t xml:space="preserve"> loads of clay gravel </w:t>
      </w:r>
      <w:r>
        <w:rPr>
          <w:rFonts w:ascii="Times New Roman" w:hAnsi="Times New Roman" w:cs="Times New Roman"/>
          <w:sz w:val="24"/>
          <w:szCs w:val="24"/>
        </w:rPr>
        <w:t>to Tanner Holler Road in January. The department hauled</w:t>
      </w:r>
      <w:r w:rsidRPr="00021A1B">
        <w:rPr>
          <w:rFonts w:ascii="Times New Roman" w:hAnsi="Times New Roman" w:cs="Times New Roman"/>
          <w:sz w:val="24"/>
          <w:szCs w:val="24"/>
        </w:rPr>
        <w:t xml:space="preserve"> </w:t>
      </w:r>
      <w:r>
        <w:rPr>
          <w:rFonts w:ascii="Times New Roman" w:hAnsi="Times New Roman" w:cs="Times New Roman"/>
          <w:sz w:val="24"/>
          <w:szCs w:val="24"/>
        </w:rPr>
        <w:t xml:space="preserve">332 </w:t>
      </w:r>
      <w:r w:rsidRPr="00021A1B">
        <w:rPr>
          <w:rFonts w:ascii="Times New Roman" w:hAnsi="Times New Roman" w:cs="Times New Roman"/>
          <w:sz w:val="24"/>
          <w:szCs w:val="24"/>
        </w:rPr>
        <w:t>loads of white rock</w:t>
      </w:r>
      <w:r>
        <w:rPr>
          <w:rFonts w:ascii="Times New Roman" w:hAnsi="Times New Roman" w:cs="Times New Roman"/>
          <w:sz w:val="24"/>
          <w:szCs w:val="24"/>
        </w:rPr>
        <w:t xml:space="preserve"> or </w:t>
      </w:r>
      <w:r w:rsidRPr="00021A1B">
        <w:rPr>
          <w:rFonts w:ascii="Times New Roman" w:hAnsi="Times New Roman" w:cs="Times New Roman"/>
          <w:sz w:val="24"/>
          <w:szCs w:val="24"/>
        </w:rPr>
        <w:t xml:space="preserve">chat to various locations around the county. The </w:t>
      </w:r>
      <w:r>
        <w:rPr>
          <w:rFonts w:ascii="Times New Roman" w:hAnsi="Times New Roman" w:cs="Times New Roman"/>
          <w:sz w:val="24"/>
          <w:szCs w:val="24"/>
        </w:rPr>
        <w:t xml:space="preserve">department is currently working on the bridge at Moccasin Creek Road and are expecting to finish the project within the next couple of weeks. </w:t>
      </w:r>
    </w:p>
    <w:p w:rsidR="009516D7" w:rsidRDefault="009516D7" w:rsidP="009516D7">
      <w:pPr>
        <w:rPr>
          <w:rFonts w:ascii="Times New Roman" w:hAnsi="Times New Roman" w:cs="Times New Roman"/>
          <w:sz w:val="24"/>
          <w:szCs w:val="24"/>
        </w:rPr>
      </w:pPr>
      <w:r>
        <w:rPr>
          <w:rFonts w:ascii="Times New Roman" w:hAnsi="Times New Roman" w:cs="Times New Roman"/>
          <w:sz w:val="24"/>
          <w:szCs w:val="24"/>
        </w:rPr>
        <w:t>Crews have worked diligently in keeping the primary county roads open throughout the two recent ice storms. Due to weather conditions the department has been unable to general maintenance of the county’s roads but will be working hard to fix the roadways as weather permits.</w:t>
      </w:r>
    </w:p>
    <w:p w:rsidR="009516D7" w:rsidRPr="00021A1B" w:rsidRDefault="009516D7" w:rsidP="009516D7">
      <w:pPr>
        <w:rPr>
          <w:rFonts w:ascii="Times New Roman" w:hAnsi="Times New Roman" w:cs="Times New Roman"/>
          <w:sz w:val="24"/>
          <w:szCs w:val="24"/>
        </w:rPr>
      </w:pPr>
      <w:r w:rsidRPr="00021A1B">
        <w:rPr>
          <w:rFonts w:ascii="Times New Roman" w:hAnsi="Times New Roman" w:cs="Times New Roman"/>
          <w:sz w:val="24"/>
          <w:szCs w:val="24"/>
        </w:rPr>
        <w:t xml:space="preserve">With no other business, the court adjourned at </w:t>
      </w:r>
      <w:r>
        <w:rPr>
          <w:rFonts w:ascii="Times New Roman" w:hAnsi="Times New Roman" w:cs="Times New Roman"/>
          <w:sz w:val="24"/>
          <w:szCs w:val="24"/>
        </w:rPr>
        <w:t>7:14</w:t>
      </w:r>
      <w:r w:rsidRPr="00021A1B">
        <w:rPr>
          <w:rFonts w:ascii="Times New Roman" w:hAnsi="Times New Roman" w:cs="Times New Roman"/>
          <w:sz w:val="24"/>
          <w:szCs w:val="24"/>
        </w:rPr>
        <w:t xml:space="preserve"> pm.</w:t>
      </w:r>
    </w:p>
    <w:p w:rsidR="009516D7" w:rsidRDefault="009516D7" w:rsidP="009516D7">
      <w:pPr>
        <w:spacing w:after="0" w:line="240" w:lineRule="auto"/>
        <w:rPr>
          <w:rFonts w:ascii="Times New Roman" w:hAnsi="Times New Roman" w:cs="Times New Roman"/>
          <w:sz w:val="24"/>
          <w:szCs w:val="24"/>
        </w:rPr>
      </w:pPr>
      <w:r w:rsidRPr="00021A1B">
        <w:rPr>
          <w:rFonts w:ascii="Times New Roman" w:hAnsi="Times New Roman" w:cs="Times New Roman"/>
          <w:sz w:val="24"/>
          <w:szCs w:val="24"/>
        </w:rPr>
        <w:t xml:space="preserve">DATED: </w:t>
      </w:r>
    </w:p>
    <w:p w:rsidR="009516D7" w:rsidRPr="00021A1B" w:rsidRDefault="009516D7" w:rsidP="009516D7">
      <w:pPr>
        <w:spacing w:after="0" w:line="240" w:lineRule="auto"/>
        <w:rPr>
          <w:rFonts w:ascii="Times New Roman" w:hAnsi="Times New Roman" w:cs="Times New Roman"/>
          <w:sz w:val="24"/>
          <w:szCs w:val="24"/>
        </w:rPr>
      </w:pPr>
    </w:p>
    <w:p w:rsidR="009516D7" w:rsidRPr="00021A1B" w:rsidRDefault="009516D7" w:rsidP="009516D7">
      <w:pPr>
        <w:spacing w:after="0" w:line="240" w:lineRule="auto"/>
        <w:rPr>
          <w:rFonts w:ascii="Times New Roman" w:hAnsi="Times New Roman" w:cs="Times New Roman"/>
          <w:sz w:val="24"/>
          <w:szCs w:val="24"/>
        </w:rPr>
      </w:pPr>
    </w:p>
    <w:p w:rsidR="009516D7" w:rsidRDefault="009516D7" w:rsidP="009516D7">
      <w:pPr>
        <w:spacing w:after="0" w:line="240" w:lineRule="auto"/>
        <w:rPr>
          <w:rFonts w:ascii="Times New Roman" w:hAnsi="Times New Roman" w:cs="Times New Roman"/>
          <w:sz w:val="24"/>
          <w:szCs w:val="24"/>
        </w:rPr>
      </w:pPr>
      <w:r w:rsidRPr="00021A1B">
        <w:rPr>
          <w:rFonts w:ascii="Times New Roman" w:hAnsi="Times New Roman" w:cs="Times New Roman"/>
          <w:sz w:val="24"/>
          <w:szCs w:val="24"/>
        </w:rPr>
        <w:t xml:space="preserve">COUNTY JUDGE:   </w:t>
      </w:r>
    </w:p>
    <w:p w:rsidR="009516D7" w:rsidRPr="00021A1B" w:rsidRDefault="009516D7" w:rsidP="009516D7">
      <w:pPr>
        <w:spacing w:after="0" w:line="240" w:lineRule="auto"/>
        <w:rPr>
          <w:rFonts w:ascii="Times New Roman" w:hAnsi="Times New Roman" w:cs="Times New Roman"/>
          <w:sz w:val="24"/>
          <w:szCs w:val="24"/>
        </w:rPr>
      </w:pPr>
    </w:p>
    <w:p w:rsidR="009516D7" w:rsidRPr="00D64A19" w:rsidRDefault="009516D7" w:rsidP="009516D7">
      <w:pPr>
        <w:spacing w:before="240" w:after="0" w:line="240" w:lineRule="auto"/>
        <w:rPr>
          <w:rFonts w:ascii="Times New Roman" w:hAnsi="Times New Roman" w:cs="Times New Roman"/>
          <w:sz w:val="24"/>
          <w:szCs w:val="24"/>
        </w:rPr>
      </w:pPr>
      <w:r w:rsidRPr="00021A1B">
        <w:rPr>
          <w:rFonts w:ascii="Times New Roman" w:hAnsi="Times New Roman" w:cs="Times New Roman"/>
          <w:sz w:val="24"/>
          <w:szCs w:val="24"/>
        </w:rPr>
        <w:t xml:space="preserve">COUNTY CLERK:  </w:t>
      </w:r>
    </w:p>
    <w:p w:rsidR="00426851" w:rsidRDefault="00426851"/>
    <w:sectPr w:rsidR="0042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35F9"/>
    <w:multiLevelType w:val="hybridMultilevel"/>
    <w:tmpl w:val="973678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2E6B61"/>
    <w:multiLevelType w:val="hybridMultilevel"/>
    <w:tmpl w:val="6DF488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D7"/>
    <w:rsid w:val="003A2947"/>
    <w:rsid w:val="00426851"/>
    <w:rsid w:val="0095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1050"/>
  <w15:chartTrackingRefBased/>
  <w15:docId w15:val="{0948A429-A287-43A0-989D-F9A92205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D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16D7"/>
    <w:pPr>
      <w:ind w:left="720"/>
      <w:contextualSpacing/>
    </w:pPr>
  </w:style>
  <w:style w:type="paragraph" w:styleId="NoSpacing">
    <w:name w:val="No Spacing"/>
    <w:uiPriority w:val="1"/>
    <w:qFormat/>
    <w:rsid w:val="00951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c:creator>
  <cp:keywords/>
  <dc:description/>
  <cp:lastModifiedBy>Judge</cp:lastModifiedBy>
  <cp:revision>2</cp:revision>
  <dcterms:created xsi:type="dcterms:W3CDTF">2022-03-23T15:25:00Z</dcterms:created>
  <dcterms:modified xsi:type="dcterms:W3CDTF">2022-03-28T15:09:00Z</dcterms:modified>
</cp:coreProperties>
</file>