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18C" w:rsidRDefault="00CF418C" w:rsidP="00CF418C">
      <w:pPr>
        <w:jc w:val="center"/>
      </w:pPr>
      <w:r>
        <w:t>Izard County Quorum Court</w:t>
      </w:r>
    </w:p>
    <w:p w:rsidR="00CF418C" w:rsidRDefault="00CF418C" w:rsidP="00CF418C">
      <w:pPr>
        <w:jc w:val="center"/>
      </w:pPr>
      <w:r>
        <w:t>Melbourne, Arkansas</w:t>
      </w:r>
    </w:p>
    <w:p w:rsidR="00CF418C" w:rsidRDefault="00CF418C" w:rsidP="00CF418C">
      <w:pPr>
        <w:jc w:val="center"/>
      </w:pPr>
      <w:r>
        <w:t>August 4, 2020</w:t>
      </w:r>
    </w:p>
    <w:p w:rsidR="00CF418C" w:rsidRDefault="00CF418C" w:rsidP="00CF418C"/>
    <w:p w:rsidR="00CF418C" w:rsidRDefault="00CF418C" w:rsidP="00CF418C">
      <w:r>
        <w:t>The meeting will come to order</w:t>
      </w:r>
    </w:p>
    <w:p w:rsidR="00CF418C" w:rsidRDefault="00CF418C" w:rsidP="00CF418C">
      <w:r>
        <w:t>The Clerk will call roll</w:t>
      </w:r>
    </w:p>
    <w:p w:rsidR="00CF418C" w:rsidRDefault="00CF418C" w:rsidP="00CF418C">
      <w:r>
        <w:t>Prayer and Pledge of Allegiance</w:t>
      </w:r>
    </w:p>
    <w:p w:rsidR="00CF418C" w:rsidRDefault="00CF418C" w:rsidP="00CF418C">
      <w:r>
        <w:t>Reading of last month’s minutes</w:t>
      </w:r>
    </w:p>
    <w:p w:rsidR="00CF418C" w:rsidRDefault="00CF418C" w:rsidP="00CF418C"/>
    <w:p w:rsidR="00CF418C" w:rsidRDefault="00CF418C" w:rsidP="00CF418C"/>
    <w:p w:rsidR="00CF418C" w:rsidRDefault="00CF418C" w:rsidP="00CF418C">
      <w:r>
        <w:t>AGENDA</w:t>
      </w:r>
    </w:p>
    <w:p w:rsidR="00CF418C" w:rsidRDefault="00CF418C" w:rsidP="00CF418C">
      <w:pPr>
        <w:jc w:val="center"/>
      </w:pPr>
      <w:r>
        <w:t>Comments from the audience (three minutes per person)</w:t>
      </w:r>
    </w:p>
    <w:p w:rsidR="00CF418C" w:rsidRDefault="00CF418C" w:rsidP="00CF418C"/>
    <w:p w:rsidR="00CF418C" w:rsidRDefault="00CF418C" w:rsidP="00CF418C">
      <w:r>
        <w:t>NEW BUSINESS:</w:t>
      </w:r>
    </w:p>
    <w:p w:rsidR="00CF418C" w:rsidRDefault="00CF418C" w:rsidP="00CF418C">
      <w:pPr>
        <w:pStyle w:val="ListParagraph"/>
        <w:numPr>
          <w:ilvl w:val="0"/>
          <w:numId w:val="1"/>
        </w:numPr>
      </w:pPr>
      <w:r>
        <w:t>Addressing the Census- James Blaxton</w:t>
      </w:r>
    </w:p>
    <w:p w:rsidR="00426D81" w:rsidRDefault="00426D81" w:rsidP="00CF418C">
      <w:pPr>
        <w:pStyle w:val="ListParagraph"/>
        <w:numPr>
          <w:ilvl w:val="0"/>
          <w:numId w:val="1"/>
        </w:numPr>
      </w:pPr>
      <w:r>
        <w:t xml:space="preserve">Resolution </w:t>
      </w:r>
      <w:r w:rsidR="0025748D">
        <w:t>Supporting Issue 1</w:t>
      </w:r>
    </w:p>
    <w:p w:rsidR="00F63857" w:rsidRDefault="00F63857" w:rsidP="00CF418C">
      <w:pPr>
        <w:pStyle w:val="ListParagraph"/>
        <w:numPr>
          <w:ilvl w:val="0"/>
          <w:numId w:val="1"/>
        </w:numPr>
      </w:pPr>
      <w:r>
        <w:t xml:space="preserve">Resolution </w:t>
      </w:r>
      <w:r w:rsidR="003759EC">
        <w:t xml:space="preserve">for Arkansas Rural Connect </w:t>
      </w:r>
      <w:r w:rsidR="00D00A1F">
        <w:t xml:space="preserve">Grant </w:t>
      </w:r>
    </w:p>
    <w:p w:rsidR="00AE7C39" w:rsidRDefault="00AE7C39" w:rsidP="00CF418C">
      <w:pPr>
        <w:pStyle w:val="ListParagraph"/>
        <w:numPr>
          <w:ilvl w:val="0"/>
          <w:numId w:val="1"/>
        </w:numPr>
      </w:pPr>
      <w:r>
        <w:t>Appropriation Ordinance</w:t>
      </w:r>
    </w:p>
    <w:p w:rsidR="00CF418C" w:rsidRDefault="00CF418C" w:rsidP="00CF418C">
      <w:pPr>
        <w:pStyle w:val="ListParagraph"/>
        <w:numPr>
          <w:ilvl w:val="0"/>
          <w:numId w:val="1"/>
        </w:numPr>
      </w:pPr>
      <w:r>
        <w:t>Road Update</w:t>
      </w:r>
    </w:p>
    <w:p w:rsidR="00CF418C" w:rsidRDefault="00CF418C" w:rsidP="00CF418C">
      <w:pPr>
        <w:pStyle w:val="ListParagraph"/>
      </w:pPr>
    </w:p>
    <w:p w:rsidR="00CF418C" w:rsidRDefault="00CF418C" w:rsidP="00CF418C"/>
    <w:p w:rsidR="00CF418C" w:rsidRDefault="00CF418C" w:rsidP="00CF418C"/>
    <w:p w:rsidR="00CF418C" w:rsidRDefault="00CF418C" w:rsidP="00CF418C">
      <w:r>
        <w:t>OLD BUSINESS:</w:t>
      </w:r>
    </w:p>
    <w:p w:rsidR="00CF418C" w:rsidRDefault="00CF418C" w:rsidP="00CF418C">
      <w:pPr>
        <w:pStyle w:val="ListParagraph"/>
        <w:numPr>
          <w:ilvl w:val="0"/>
          <w:numId w:val="3"/>
        </w:numPr>
      </w:pPr>
      <w:r>
        <w:t>Ordinance Establishing Vote Centers</w:t>
      </w:r>
      <w:r w:rsidR="00935CE7">
        <w:t xml:space="preserve"> (2</w:t>
      </w:r>
      <w:r w:rsidR="00935CE7" w:rsidRPr="00935CE7">
        <w:rPr>
          <w:vertAlign w:val="superscript"/>
        </w:rPr>
        <w:t>nd</w:t>
      </w:r>
      <w:r w:rsidR="00935CE7">
        <w:t xml:space="preserve"> time)</w:t>
      </w:r>
    </w:p>
    <w:p w:rsidR="00CF418C" w:rsidRDefault="00CF418C" w:rsidP="00CF418C">
      <w:pPr>
        <w:pStyle w:val="ListParagraph"/>
      </w:pPr>
    </w:p>
    <w:p w:rsidR="00CF418C" w:rsidRDefault="00CF418C" w:rsidP="00CF418C"/>
    <w:p w:rsidR="00CF418C" w:rsidRDefault="00CF418C" w:rsidP="00CF418C"/>
    <w:p w:rsidR="00CF418C" w:rsidRDefault="00CF418C" w:rsidP="00CF418C">
      <w:r>
        <w:t>ADJOURN</w:t>
      </w:r>
    </w:p>
    <w:p w:rsidR="00CF418C" w:rsidRDefault="00CF418C" w:rsidP="00CF418C">
      <w:r>
        <w:t>IZARD COUNTY JUDGE</w:t>
      </w:r>
    </w:p>
    <w:p w:rsidR="00CF418C" w:rsidRDefault="00CF418C" w:rsidP="00CF418C">
      <w:r>
        <w:t>ERIC SMITH</w:t>
      </w:r>
    </w:p>
    <w:p w:rsidR="00550364" w:rsidRDefault="00550364"/>
    <w:p w:rsidR="00F81173" w:rsidRDefault="00F81173"/>
    <w:p w:rsidR="00F81173" w:rsidRDefault="00F81173"/>
    <w:p w:rsidR="00F81173" w:rsidRPr="00F81173" w:rsidRDefault="00F81173" w:rsidP="00F81173">
      <w:pPr>
        <w:rPr>
          <w:rFonts w:ascii="Times New Roman" w:hAnsi="Times New Roman"/>
        </w:rPr>
      </w:pPr>
      <w:r>
        <w:t xml:space="preserve">                            </w:t>
      </w:r>
      <w:r w:rsidR="004148CA">
        <w:t xml:space="preserve">                       </w:t>
      </w:r>
      <w:r w:rsidRPr="00F81173">
        <w:rPr>
          <w:rFonts w:ascii="Times New Roman" w:hAnsi="Times New Roman"/>
        </w:rPr>
        <w:t>IZARD COUNTY QUORUM COURT</w:t>
      </w:r>
    </w:p>
    <w:p w:rsidR="00F81173" w:rsidRPr="00F81173" w:rsidRDefault="00F81173" w:rsidP="00F81173">
      <w:pPr>
        <w:spacing w:after="0" w:line="240" w:lineRule="auto"/>
        <w:ind w:left="3600" w:firstLine="720"/>
      </w:pPr>
      <w:r w:rsidRPr="00F81173">
        <w:t>July 2020</w:t>
      </w:r>
    </w:p>
    <w:p w:rsidR="00F81173" w:rsidRPr="00F81173" w:rsidRDefault="00F81173" w:rsidP="00F81173">
      <w:pPr>
        <w:spacing w:after="200" w:line="276" w:lineRule="auto"/>
        <w:rPr>
          <w:rFonts w:ascii="Times New Roman" w:hAnsi="Times New Roman"/>
        </w:rPr>
      </w:pPr>
      <w:r w:rsidRPr="00F81173">
        <w:rPr>
          <w:rFonts w:ascii="Times New Roman" w:hAnsi="Times New Roman"/>
        </w:rPr>
        <w:t xml:space="preserve">Izard County Quorum Court met in regular session on Tuesday, July 7 at 6:00 p.m.  All Justices were present. </w:t>
      </w:r>
    </w:p>
    <w:p w:rsidR="00F81173" w:rsidRPr="00F81173" w:rsidRDefault="00F81173" w:rsidP="00F81173">
      <w:pPr>
        <w:spacing w:after="200" w:line="276" w:lineRule="auto"/>
        <w:rPr>
          <w:rFonts w:ascii="Times New Roman" w:hAnsi="Times New Roman"/>
        </w:rPr>
      </w:pPr>
      <w:r w:rsidRPr="00F81173">
        <w:rPr>
          <w:rFonts w:ascii="Times New Roman" w:hAnsi="Times New Roman"/>
        </w:rPr>
        <w:t>The minutes of the June meeting were approved on a motion by Justice Miller and second by Justice Engelhardt with all in favor.</w:t>
      </w:r>
    </w:p>
    <w:p w:rsidR="00F81173" w:rsidRPr="00F81173" w:rsidRDefault="00F81173" w:rsidP="00F81173">
      <w:pPr>
        <w:spacing w:after="200" w:line="276" w:lineRule="auto"/>
        <w:rPr>
          <w:rFonts w:ascii="Times New Roman" w:hAnsi="Times New Roman"/>
        </w:rPr>
      </w:pPr>
      <w:r w:rsidRPr="00F81173">
        <w:rPr>
          <w:rFonts w:ascii="Times New Roman" w:hAnsi="Times New Roman"/>
        </w:rPr>
        <w:t>Appropriation Ordinance # 2020-5, an appropriation ordinance to appropriate funds into the 911 budget was approved on a motion by Justice Miller and a second by Justice Sherrell with all justices voting in favor.</w:t>
      </w:r>
    </w:p>
    <w:p w:rsidR="00F81173" w:rsidRPr="00F81173" w:rsidRDefault="00F81173" w:rsidP="00F81173">
      <w:pPr>
        <w:spacing w:after="200" w:line="276" w:lineRule="auto"/>
        <w:rPr>
          <w:rFonts w:ascii="Times New Roman" w:hAnsi="Times New Roman"/>
        </w:rPr>
      </w:pPr>
      <w:r w:rsidRPr="00F81173">
        <w:rPr>
          <w:rFonts w:ascii="Times New Roman" w:hAnsi="Times New Roman"/>
        </w:rPr>
        <w:t>Appropriation Ordinance # 2020-6, an appropriation ordinance to appropriate Court Security Grant funds into the Jail budget was approved on a motion by Justice Miller and a second by Justice Emmens</w:t>
      </w:r>
      <w:bookmarkStart w:id="0" w:name="_GoBack"/>
      <w:bookmarkEnd w:id="0"/>
      <w:r w:rsidRPr="00F81173">
        <w:rPr>
          <w:rFonts w:ascii="Times New Roman" w:hAnsi="Times New Roman"/>
        </w:rPr>
        <w:t xml:space="preserve"> with all justices voting in favor.</w:t>
      </w:r>
    </w:p>
    <w:p w:rsidR="00F81173" w:rsidRPr="00F81173" w:rsidRDefault="00F81173" w:rsidP="00F81173">
      <w:pPr>
        <w:spacing w:after="200" w:line="276" w:lineRule="auto"/>
        <w:rPr>
          <w:rFonts w:ascii="Times New Roman" w:hAnsi="Times New Roman"/>
        </w:rPr>
      </w:pPr>
      <w:r w:rsidRPr="00F81173">
        <w:rPr>
          <w:rFonts w:ascii="Times New Roman" w:hAnsi="Times New Roman"/>
        </w:rPr>
        <w:t>Ordinance # 2020-7, an ordinance allowing Izard County to become a vote center for all further elections was read and placed on a second reading at the August regular meeting.</w:t>
      </w:r>
    </w:p>
    <w:p w:rsidR="00F81173" w:rsidRPr="00F81173" w:rsidRDefault="00F81173" w:rsidP="00F81173">
      <w:pPr>
        <w:spacing w:after="200" w:line="276" w:lineRule="auto"/>
        <w:rPr>
          <w:rFonts w:ascii="Times New Roman" w:hAnsi="Times New Roman"/>
        </w:rPr>
      </w:pPr>
      <w:r w:rsidRPr="00F81173">
        <w:rPr>
          <w:rFonts w:ascii="Times New Roman" w:hAnsi="Times New Roman"/>
        </w:rPr>
        <w:t>Ordinance # 2020-8, an ordinance delegating the responsibility for the collection of delinquent circuit court fines and court costs was read and placed on second and third reading by title only. The ordinance was approved on a motion by Justice Miller and a second by Justice Engelhardt with all justices voting in favor.</w:t>
      </w:r>
    </w:p>
    <w:p w:rsidR="00F81173" w:rsidRPr="00F81173" w:rsidRDefault="00F81173" w:rsidP="00F81173">
      <w:pPr>
        <w:spacing w:after="200" w:line="276" w:lineRule="auto"/>
        <w:rPr>
          <w:rFonts w:ascii="Times New Roman" w:hAnsi="Times New Roman"/>
        </w:rPr>
      </w:pPr>
      <w:r w:rsidRPr="00F81173">
        <w:rPr>
          <w:rFonts w:ascii="Times New Roman" w:hAnsi="Times New Roman"/>
        </w:rPr>
        <w:t>Resolution # 2020-10, a resolution authorizing the county judge to apply for a grant on behalf of ICARE was approved on a motion by Justice Engelhardt and a second by Justice Miller with all justices voting in favor.</w:t>
      </w:r>
    </w:p>
    <w:p w:rsidR="00F81173" w:rsidRPr="00F81173" w:rsidRDefault="00F81173" w:rsidP="00F81173">
      <w:pPr>
        <w:spacing w:after="200" w:line="276" w:lineRule="auto"/>
        <w:rPr>
          <w:rFonts w:ascii="Times New Roman" w:hAnsi="Times New Roman"/>
        </w:rPr>
      </w:pPr>
      <w:r w:rsidRPr="00F81173">
        <w:rPr>
          <w:rFonts w:ascii="Times New Roman" w:hAnsi="Times New Roman"/>
        </w:rPr>
        <w:t>Reso</w:t>
      </w:r>
      <w:r>
        <w:rPr>
          <w:rFonts w:ascii="Times New Roman" w:hAnsi="Times New Roman"/>
        </w:rPr>
        <w:t xml:space="preserve">lution # 2020-11, a resolution </w:t>
      </w:r>
      <w:r w:rsidRPr="00F81173">
        <w:rPr>
          <w:rFonts w:ascii="Times New Roman" w:hAnsi="Times New Roman"/>
        </w:rPr>
        <w:t>in support of the lease of certain real property to ICARE for the purpose of animal rescue and animal shelter was approved on a motion by Justice Miller and a second by Justice Johnson with all justices voting in favor.</w:t>
      </w:r>
    </w:p>
    <w:p w:rsidR="00F81173" w:rsidRPr="00F81173" w:rsidRDefault="00F81173" w:rsidP="00F81173">
      <w:pPr>
        <w:spacing w:after="200" w:line="276" w:lineRule="auto"/>
        <w:rPr>
          <w:rFonts w:ascii="Times New Roman" w:hAnsi="Times New Roman"/>
        </w:rPr>
      </w:pPr>
      <w:r w:rsidRPr="00F81173">
        <w:rPr>
          <w:rFonts w:ascii="Times New Roman" w:hAnsi="Times New Roman"/>
        </w:rPr>
        <w:t>In the County Road Department update, County Judge Eric Smith reported that crews graded approximately 300 miles of county roads in the month of June.  The department hauled 475 loads of clay gravel and 20 loads of chat to various areas.  Crews cut approximately 65 miles of county right of way with the brush hog, installed 6 culverts, and sprayed alongside 28 miles of county roads to kill grass.  There was a mechanical issue with the side arm brush cutter which limited the number of miles of right of way cut to 15 for the month. With no other business, the court adjourned at 6:51 pm.</w:t>
      </w:r>
    </w:p>
    <w:p w:rsidR="00F81173" w:rsidRPr="00F81173" w:rsidRDefault="00F81173" w:rsidP="00F81173">
      <w:pPr>
        <w:spacing w:after="0" w:line="240" w:lineRule="auto"/>
        <w:rPr>
          <w:rFonts w:ascii="Times New Roman" w:hAnsi="Times New Roman"/>
        </w:rPr>
      </w:pPr>
      <w:r w:rsidRPr="00F81173">
        <w:rPr>
          <w:rFonts w:ascii="Times New Roman" w:hAnsi="Times New Roman"/>
        </w:rPr>
        <w:t xml:space="preserve">DATED: </w:t>
      </w:r>
    </w:p>
    <w:p w:rsidR="00F81173" w:rsidRPr="00F81173" w:rsidRDefault="00F81173" w:rsidP="00F81173">
      <w:pPr>
        <w:spacing w:after="0" w:line="240" w:lineRule="auto"/>
        <w:rPr>
          <w:rFonts w:ascii="Times New Roman" w:hAnsi="Times New Roman"/>
        </w:rPr>
      </w:pPr>
    </w:p>
    <w:p w:rsidR="004148CA" w:rsidRDefault="00F81173" w:rsidP="00F81173">
      <w:pPr>
        <w:spacing w:after="0" w:line="240" w:lineRule="auto"/>
        <w:rPr>
          <w:rFonts w:ascii="Times New Roman" w:hAnsi="Times New Roman"/>
        </w:rPr>
      </w:pPr>
      <w:r w:rsidRPr="00F81173">
        <w:rPr>
          <w:rFonts w:ascii="Times New Roman" w:hAnsi="Times New Roman"/>
        </w:rPr>
        <w:t xml:space="preserve">COUNTY JUDGE:  </w:t>
      </w:r>
    </w:p>
    <w:p w:rsidR="00F81173" w:rsidRPr="00F81173" w:rsidRDefault="00F81173" w:rsidP="00F81173">
      <w:pPr>
        <w:spacing w:after="0" w:line="240" w:lineRule="auto"/>
        <w:rPr>
          <w:rFonts w:ascii="Times New Roman" w:hAnsi="Times New Roman"/>
        </w:rPr>
      </w:pPr>
      <w:r w:rsidRPr="00F81173">
        <w:rPr>
          <w:rFonts w:ascii="Times New Roman" w:hAnsi="Times New Roman"/>
        </w:rPr>
        <w:t xml:space="preserve">COUNTY CLERK:  </w:t>
      </w:r>
    </w:p>
    <w:p w:rsidR="00F81173" w:rsidRDefault="00F81173">
      <w:r>
        <w:lastRenderedPageBreak/>
        <w:t xml:space="preserve">         </w:t>
      </w:r>
      <w:r w:rsidR="006919FC" w:rsidRPr="006919FC">
        <w:rPr>
          <w:noProof/>
        </w:rPr>
        <w:drawing>
          <wp:inline distT="0" distB="0" distL="0" distR="0">
            <wp:extent cx="6138545" cy="7972425"/>
            <wp:effectExtent l="0" t="0" r="0" b="9525"/>
            <wp:docPr id="1" name="Picture 1" descr="C:\Users\Judge\AppData\Local\Temp\DOC072920-0729202013330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ge\AppData\Local\Temp\DOC072920-07292020133309-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3494" cy="7978853"/>
                    </a:xfrm>
                    <a:prstGeom prst="rect">
                      <a:avLst/>
                    </a:prstGeom>
                    <a:noFill/>
                    <a:ln>
                      <a:noFill/>
                    </a:ln>
                  </pic:spPr>
                </pic:pic>
              </a:graphicData>
            </a:graphic>
          </wp:inline>
        </w:drawing>
      </w:r>
    </w:p>
    <w:p w:rsidR="0039445A" w:rsidRDefault="0039445A"/>
    <w:p w:rsidR="0039445A" w:rsidRDefault="0027486B">
      <w:r>
        <w:rPr>
          <w:noProof/>
        </w:rPr>
        <w:drawing>
          <wp:inline distT="0" distB="0" distL="0" distR="0" wp14:anchorId="452047DA" wp14:editId="0EEC66BF">
            <wp:extent cx="5943600" cy="76923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692390"/>
                    </a:xfrm>
                    <a:prstGeom prst="rect">
                      <a:avLst/>
                    </a:prstGeom>
                  </pic:spPr>
                </pic:pic>
              </a:graphicData>
            </a:graphic>
          </wp:inline>
        </w:drawing>
      </w:r>
    </w:p>
    <w:p w:rsidR="0027486B" w:rsidRPr="00675D91" w:rsidRDefault="0027486B" w:rsidP="0027486B">
      <w:pPr>
        <w:spacing w:line="259" w:lineRule="auto"/>
        <w:jc w:val="center"/>
        <w:rPr>
          <w:rFonts w:asciiTheme="minorHAnsi" w:eastAsiaTheme="minorHAnsi" w:hAnsiTheme="minorHAnsi" w:cstheme="minorBidi"/>
          <w:sz w:val="20"/>
          <w:szCs w:val="20"/>
        </w:rPr>
      </w:pPr>
      <w:r w:rsidRPr="00675D91">
        <w:rPr>
          <w:rFonts w:asciiTheme="minorHAnsi" w:eastAsiaTheme="minorHAnsi" w:hAnsiTheme="minorHAnsi" w:cstheme="minorBidi"/>
          <w:sz w:val="20"/>
          <w:szCs w:val="20"/>
        </w:rPr>
        <w:lastRenderedPageBreak/>
        <w:t>ORDINANCE NO._______________________</w:t>
      </w:r>
    </w:p>
    <w:p w:rsidR="0027486B" w:rsidRPr="00675D91" w:rsidRDefault="0027486B" w:rsidP="0027486B">
      <w:pPr>
        <w:spacing w:line="259" w:lineRule="auto"/>
        <w:rPr>
          <w:rFonts w:asciiTheme="minorHAnsi" w:eastAsiaTheme="minorHAnsi" w:hAnsiTheme="minorHAnsi" w:cstheme="minorBidi"/>
          <w:sz w:val="20"/>
          <w:szCs w:val="20"/>
        </w:rPr>
      </w:pPr>
    </w:p>
    <w:p w:rsidR="0027486B" w:rsidRPr="00675D91" w:rsidRDefault="0027486B" w:rsidP="0027486B">
      <w:pPr>
        <w:spacing w:line="259" w:lineRule="auto"/>
        <w:rPr>
          <w:rFonts w:asciiTheme="minorHAnsi" w:eastAsiaTheme="minorHAnsi" w:hAnsiTheme="minorHAnsi" w:cstheme="minorBidi"/>
          <w:sz w:val="20"/>
          <w:szCs w:val="20"/>
        </w:rPr>
      </w:pPr>
      <w:r w:rsidRPr="00675D91">
        <w:rPr>
          <w:rFonts w:asciiTheme="minorHAnsi" w:eastAsiaTheme="minorHAnsi" w:hAnsiTheme="minorHAnsi" w:cstheme="minorBidi"/>
          <w:sz w:val="20"/>
          <w:szCs w:val="20"/>
        </w:rPr>
        <w:t>BE IT ENACTED BY THE QUORUM COURT OF THE COUNTY OF IZARD, STATE OF ARKANSAS, AN ORDINANCE TO BE ENTITLED:</w:t>
      </w:r>
    </w:p>
    <w:p w:rsidR="0027486B" w:rsidRPr="00675D91" w:rsidRDefault="0027486B" w:rsidP="0027486B">
      <w:pPr>
        <w:spacing w:line="259" w:lineRule="auto"/>
        <w:rPr>
          <w:rFonts w:asciiTheme="minorHAnsi" w:eastAsiaTheme="minorHAnsi" w:hAnsiTheme="minorHAnsi" w:cstheme="minorBidi"/>
          <w:sz w:val="20"/>
          <w:szCs w:val="20"/>
        </w:rPr>
      </w:pPr>
      <w:r w:rsidRPr="00675D91">
        <w:rPr>
          <w:rFonts w:asciiTheme="minorHAnsi" w:eastAsiaTheme="minorHAnsi" w:hAnsiTheme="minorHAnsi" w:cstheme="minorBidi"/>
          <w:sz w:val="20"/>
          <w:szCs w:val="20"/>
        </w:rPr>
        <w:t>AN ORDINANCE ALLOWING IZARD COUNTY TO BECOME A VOTE CENTER FOR ALL FURTHER ELECTIONS:</w:t>
      </w:r>
    </w:p>
    <w:p w:rsidR="0027486B" w:rsidRPr="00675D91" w:rsidRDefault="0027486B" w:rsidP="0027486B">
      <w:pPr>
        <w:spacing w:line="259" w:lineRule="auto"/>
        <w:rPr>
          <w:rFonts w:asciiTheme="minorHAnsi" w:eastAsiaTheme="minorHAnsi" w:hAnsiTheme="minorHAnsi" w:cstheme="minorBidi"/>
          <w:sz w:val="20"/>
          <w:szCs w:val="20"/>
        </w:rPr>
      </w:pPr>
      <w:r w:rsidRPr="00675D91">
        <w:rPr>
          <w:rFonts w:asciiTheme="minorHAnsi" w:eastAsiaTheme="minorHAnsi" w:hAnsiTheme="minorHAnsi" w:cstheme="minorBidi"/>
          <w:sz w:val="20"/>
          <w:szCs w:val="20"/>
        </w:rPr>
        <w:t>NOW, THEREFORE, BE IT ORDAINED BY THE QUORUM COURT OF THE COUNTY OF IZARD, STATE OF ARKANSAS:</w:t>
      </w:r>
    </w:p>
    <w:p w:rsidR="0027486B" w:rsidRPr="00675D91" w:rsidRDefault="0027486B" w:rsidP="0027486B">
      <w:pPr>
        <w:spacing w:line="259" w:lineRule="auto"/>
        <w:rPr>
          <w:rFonts w:asciiTheme="minorHAnsi" w:eastAsiaTheme="minorHAnsi" w:hAnsiTheme="minorHAnsi" w:cstheme="minorBidi"/>
          <w:sz w:val="20"/>
          <w:szCs w:val="20"/>
        </w:rPr>
      </w:pPr>
      <w:r w:rsidRPr="00675D91">
        <w:rPr>
          <w:rFonts w:asciiTheme="minorHAnsi" w:eastAsiaTheme="minorHAnsi" w:hAnsiTheme="minorHAnsi" w:cstheme="minorBidi"/>
          <w:sz w:val="20"/>
          <w:szCs w:val="20"/>
        </w:rPr>
        <w:t>Section 1. SOURCE.</w:t>
      </w:r>
    </w:p>
    <w:p w:rsidR="0027486B" w:rsidRPr="00675D91" w:rsidRDefault="0027486B" w:rsidP="0027486B">
      <w:pPr>
        <w:spacing w:line="259" w:lineRule="auto"/>
        <w:rPr>
          <w:rFonts w:asciiTheme="minorHAnsi" w:eastAsiaTheme="minorHAnsi" w:hAnsiTheme="minorHAnsi" w:cstheme="minorBidi"/>
          <w:sz w:val="20"/>
          <w:szCs w:val="20"/>
        </w:rPr>
      </w:pPr>
      <w:r w:rsidRPr="00675D91">
        <w:rPr>
          <w:rFonts w:asciiTheme="minorHAnsi" w:eastAsiaTheme="minorHAnsi" w:hAnsiTheme="minorHAnsi" w:cstheme="minorBidi"/>
          <w:sz w:val="20"/>
          <w:szCs w:val="20"/>
        </w:rPr>
        <w:t>Pursuant to Section 7-5-101(e) (l)(B) of the Election Laws of Arkansas, “…the County may adopt an ordinance to establish vote centers for the elections.</w:t>
      </w:r>
    </w:p>
    <w:p w:rsidR="0027486B" w:rsidRPr="00675D91" w:rsidRDefault="0027486B" w:rsidP="0027486B">
      <w:pPr>
        <w:spacing w:line="259" w:lineRule="auto"/>
        <w:rPr>
          <w:rFonts w:asciiTheme="minorHAnsi" w:eastAsiaTheme="minorHAnsi" w:hAnsiTheme="minorHAnsi" w:cstheme="minorBidi"/>
          <w:sz w:val="20"/>
          <w:szCs w:val="20"/>
        </w:rPr>
      </w:pPr>
      <w:r w:rsidRPr="00675D91">
        <w:rPr>
          <w:rFonts w:asciiTheme="minorHAnsi" w:eastAsiaTheme="minorHAnsi" w:hAnsiTheme="minorHAnsi" w:cstheme="minorBidi"/>
          <w:sz w:val="20"/>
          <w:szCs w:val="20"/>
        </w:rPr>
        <w:t>Section 2. SEVERABILITY.</w:t>
      </w:r>
      <w:r w:rsidRPr="00675D91">
        <w:rPr>
          <w:rFonts w:asciiTheme="minorHAnsi" w:eastAsiaTheme="minorHAnsi" w:hAnsiTheme="minorHAnsi" w:cstheme="minorBidi"/>
          <w:sz w:val="20"/>
          <w:szCs w:val="20"/>
        </w:rPr>
        <w:tab/>
      </w:r>
    </w:p>
    <w:p w:rsidR="0027486B" w:rsidRPr="00675D91" w:rsidRDefault="0027486B" w:rsidP="0027486B">
      <w:pPr>
        <w:spacing w:line="259" w:lineRule="auto"/>
        <w:rPr>
          <w:rFonts w:asciiTheme="minorHAnsi" w:eastAsiaTheme="minorHAnsi" w:hAnsiTheme="minorHAnsi" w:cstheme="minorBidi"/>
          <w:sz w:val="20"/>
          <w:szCs w:val="20"/>
        </w:rPr>
      </w:pPr>
      <w:r w:rsidRPr="00675D91">
        <w:rPr>
          <w:rFonts w:asciiTheme="minorHAnsi" w:eastAsiaTheme="minorHAnsi" w:hAnsiTheme="minorHAnsi" w:cstheme="minorBidi"/>
          <w:sz w:val="20"/>
          <w:szCs w:val="20"/>
        </w:rPr>
        <w:t>If any provision or section of this Ordinance is held invalid by a Court of competent jurisdiction, such invalidity shall not affect other Provisions and sections of-this Ordinance, and to such end the provisions and sections of-this Ordinance are declared severable.</w:t>
      </w:r>
    </w:p>
    <w:p w:rsidR="0027486B" w:rsidRPr="00675D91" w:rsidRDefault="0027486B" w:rsidP="0027486B">
      <w:pPr>
        <w:spacing w:line="259" w:lineRule="auto"/>
        <w:rPr>
          <w:rFonts w:asciiTheme="minorHAnsi" w:eastAsiaTheme="minorHAnsi" w:hAnsiTheme="minorHAnsi" w:cstheme="minorBidi"/>
          <w:sz w:val="20"/>
          <w:szCs w:val="20"/>
        </w:rPr>
      </w:pPr>
      <w:r w:rsidRPr="00675D91">
        <w:rPr>
          <w:rFonts w:asciiTheme="minorHAnsi" w:eastAsiaTheme="minorHAnsi" w:hAnsiTheme="minorHAnsi" w:cstheme="minorBidi"/>
          <w:sz w:val="20"/>
          <w:szCs w:val="20"/>
        </w:rPr>
        <w:t>Section 3. EFFECTIVE DATE.</w:t>
      </w:r>
    </w:p>
    <w:p w:rsidR="0027486B" w:rsidRPr="00675D91" w:rsidRDefault="0027486B" w:rsidP="0027486B">
      <w:pPr>
        <w:spacing w:line="259" w:lineRule="auto"/>
        <w:rPr>
          <w:rFonts w:asciiTheme="minorHAnsi" w:eastAsiaTheme="minorHAnsi" w:hAnsiTheme="minorHAnsi" w:cstheme="minorBidi"/>
          <w:sz w:val="20"/>
          <w:szCs w:val="20"/>
        </w:rPr>
      </w:pPr>
      <w:r w:rsidRPr="00675D91">
        <w:rPr>
          <w:rFonts w:asciiTheme="minorHAnsi" w:eastAsiaTheme="minorHAnsi" w:hAnsiTheme="minorHAnsi" w:cstheme="minorBidi"/>
          <w:sz w:val="20"/>
          <w:szCs w:val="20"/>
        </w:rPr>
        <w:t>This ordinance will be effective on January 1, 2021.</w:t>
      </w:r>
    </w:p>
    <w:p w:rsidR="0027486B" w:rsidRPr="00675D91" w:rsidRDefault="0027486B" w:rsidP="0027486B">
      <w:pPr>
        <w:spacing w:line="259" w:lineRule="auto"/>
        <w:rPr>
          <w:rFonts w:asciiTheme="minorHAnsi" w:eastAsiaTheme="minorHAnsi" w:hAnsiTheme="minorHAnsi" w:cstheme="minorBidi"/>
          <w:sz w:val="20"/>
          <w:szCs w:val="20"/>
        </w:rPr>
      </w:pPr>
    </w:p>
    <w:p w:rsidR="0027486B" w:rsidRPr="00675D91" w:rsidRDefault="0027486B" w:rsidP="0027486B">
      <w:pPr>
        <w:spacing w:line="259" w:lineRule="auto"/>
        <w:rPr>
          <w:rFonts w:ascii="Times New Roman" w:eastAsiaTheme="minorHAnsi" w:hAnsi="Times New Roman"/>
          <w:sz w:val="20"/>
          <w:szCs w:val="20"/>
        </w:rPr>
      </w:pPr>
      <w:r w:rsidRPr="00675D91">
        <w:rPr>
          <w:rFonts w:ascii="Times New Roman" w:eastAsiaTheme="minorHAnsi" w:hAnsi="Times New Roman"/>
          <w:sz w:val="20"/>
          <w:szCs w:val="20"/>
        </w:rPr>
        <w:t>APPROVED: ______</w:t>
      </w:r>
      <w:r w:rsidRPr="00675D91">
        <w:rPr>
          <w:rFonts w:ascii="Times New Roman" w:eastAsiaTheme="minorHAnsi" w:hAnsi="Times New Roman"/>
          <w:sz w:val="20"/>
          <w:szCs w:val="20"/>
          <w:u w:val="single"/>
        </w:rPr>
        <w:t xml:space="preserve"> </w:t>
      </w:r>
      <w:r w:rsidRPr="00675D91">
        <w:rPr>
          <w:rFonts w:ascii="Times New Roman" w:eastAsiaTheme="minorHAnsi" w:hAnsi="Times New Roman"/>
          <w:sz w:val="20"/>
          <w:szCs w:val="20"/>
        </w:rPr>
        <w:t>_______________________________________</w:t>
      </w:r>
    </w:p>
    <w:p w:rsidR="0027486B" w:rsidRPr="00675D91" w:rsidRDefault="0027486B" w:rsidP="0027486B">
      <w:pPr>
        <w:spacing w:line="259" w:lineRule="auto"/>
        <w:rPr>
          <w:rFonts w:ascii="Times New Roman" w:eastAsiaTheme="minorHAnsi" w:hAnsi="Times New Roman"/>
          <w:sz w:val="20"/>
          <w:szCs w:val="20"/>
        </w:rPr>
      </w:pPr>
    </w:p>
    <w:p w:rsidR="0027486B" w:rsidRPr="00675D91" w:rsidRDefault="0027486B" w:rsidP="0027486B">
      <w:pPr>
        <w:spacing w:line="259" w:lineRule="auto"/>
        <w:rPr>
          <w:rFonts w:ascii="Times New Roman" w:eastAsiaTheme="minorHAnsi" w:hAnsi="Times New Roman"/>
          <w:sz w:val="20"/>
          <w:szCs w:val="20"/>
        </w:rPr>
      </w:pPr>
      <w:r w:rsidRPr="00675D91">
        <w:rPr>
          <w:rFonts w:ascii="Times New Roman" w:eastAsiaTheme="minorHAnsi" w:hAnsi="Times New Roman"/>
          <w:sz w:val="20"/>
          <w:szCs w:val="20"/>
        </w:rPr>
        <w:t>ATTEST:       ______</w:t>
      </w:r>
      <w:r w:rsidRPr="00675D91">
        <w:rPr>
          <w:rFonts w:ascii="Times New Roman" w:eastAsiaTheme="minorHAnsi" w:hAnsi="Times New Roman"/>
          <w:sz w:val="20"/>
          <w:szCs w:val="20"/>
          <w:u w:val="single"/>
        </w:rPr>
        <w:t xml:space="preserve"> </w:t>
      </w:r>
      <w:r w:rsidRPr="00675D91">
        <w:rPr>
          <w:rFonts w:ascii="Times New Roman" w:eastAsiaTheme="minorHAnsi" w:hAnsi="Times New Roman"/>
          <w:sz w:val="20"/>
          <w:szCs w:val="20"/>
        </w:rPr>
        <w:t>________________________________________</w:t>
      </w:r>
    </w:p>
    <w:p w:rsidR="0027486B" w:rsidRPr="00675D91" w:rsidRDefault="0027486B" w:rsidP="0027486B">
      <w:pPr>
        <w:spacing w:line="259" w:lineRule="auto"/>
        <w:rPr>
          <w:rFonts w:ascii="Times New Roman" w:eastAsiaTheme="minorHAnsi" w:hAnsi="Times New Roman"/>
          <w:sz w:val="20"/>
          <w:szCs w:val="20"/>
        </w:rPr>
      </w:pPr>
    </w:p>
    <w:p w:rsidR="0027486B" w:rsidRPr="00675D91" w:rsidRDefault="0027486B" w:rsidP="0027486B">
      <w:pPr>
        <w:spacing w:line="259" w:lineRule="auto"/>
        <w:rPr>
          <w:rFonts w:ascii="Times New Roman" w:eastAsiaTheme="minorHAnsi" w:hAnsi="Times New Roman"/>
          <w:sz w:val="20"/>
          <w:szCs w:val="20"/>
        </w:rPr>
      </w:pPr>
      <w:r w:rsidRPr="00675D91">
        <w:rPr>
          <w:rFonts w:ascii="Times New Roman" w:eastAsiaTheme="minorHAnsi" w:hAnsi="Times New Roman"/>
          <w:sz w:val="20"/>
          <w:szCs w:val="20"/>
        </w:rPr>
        <w:t>DATED:         ______________________________________________</w:t>
      </w:r>
    </w:p>
    <w:p w:rsidR="0027486B" w:rsidRPr="00675D91" w:rsidRDefault="0027486B" w:rsidP="0027486B">
      <w:pPr>
        <w:rPr>
          <w:rFonts w:ascii="Broadway" w:hAnsi="Broadway"/>
          <w:sz w:val="20"/>
          <w:szCs w:val="20"/>
        </w:rPr>
      </w:pPr>
      <w:r w:rsidRPr="00675D91">
        <w:rPr>
          <w:rFonts w:ascii="Broadway" w:hAnsi="Broadway"/>
          <w:sz w:val="20"/>
          <w:szCs w:val="20"/>
        </w:rPr>
        <w:t>……………………………………………………………………………………………..</w:t>
      </w:r>
    </w:p>
    <w:p w:rsidR="0027486B" w:rsidRPr="00675D91" w:rsidRDefault="0027486B" w:rsidP="0027486B">
      <w:pPr>
        <w:rPr>
          <w:rFonts w:ascii="Times New Roman" w:hAnsi="Times New Roman"/>
          <w:sz w:val="20"/>
          <w:szCs w:val="20"/>
        </w:rPr>
      </w:pPr>
      <w:r w:rsidRPr="00675D91">
        <w:rPr>
          <w:rFonts w:ascii="Times New Roman" w:hAnsi="Times New Roman"/>
          <w:sz w:val="20"/>
          <w:szCs w:val="20"/>
        </w:rPr>
        <w:t>__</w:t>
      </w:r>
      <w:r w:rsidRPr="00675D91">
        <w:rPr>
          <w:rFonts w:ascii="Times New Roman" w:hAnsi="Times New Roman"/>
          <w:b/>
          <w:bCs/>
          <w:sz w:val="20"/>
          <w:szCs w:val="20"/>
          <w:u w:val="single"/>
        </w:rPr>
        <w:t>07/07/2020</w:t>
      </w:r>
      <w:r w:rsidRPr="00675D91">
        <w:rPr>
          <w:rFonts w:ascii="Times New Roman" w:hAnsi="Times New Roman"/>
          <w:sz w:val="20"/>
          <w:szCs w:val="20"/>
        </w:rPr>
        <w:t>_ First Reading.    Accepted and placed on 2</w:t>
      </w:r>
      <w:r w:rsidRPr="00675D91">
        <w:rPr>
          <w:rFonts w:ascii="Times New Roman" w:hAnsi="Times New Roman"/>
          <w:sz w:val="20"/>
          <w:szCs w:val="20"/>
          <w:vertAlign w:val="superscript"/>
        </w:rPr>
        <w:t>nd</w:t>
      </w:r>
      <w:r w:rsidRPr="00675D91">
        <w:rPr>
          <w:rFonts w:ascii="Times New Roman" w:hAnsi="Times New Roman"/>
          <w:sz w:val="20"/>
          <w:szCs w:val="20"/>
        </w:rPr>
        <w:t xml:space="preserve"> reading at August meeting </w:t>
      </w:r>
    </w:p>
    <w:p w:rsidR="0027486B" w:rsidRPr="00675D91" w:rsidRDefault="0027486B" w:rsidP="0027486B">
      <w:pPr>
        <w:rPr>
          <w:rFonts w:ascii="Times New Roman" w:hAnsi="Times New Roman"/>
          <w:sz w:val="20"/>
          <w:szCs w:val="20"/>
        </w:rPr>
      </w:pPr>
      <w:r w:rsidRPr="00675D91">
        <w:rPr>
          <w:rFonts w:ascii="Times New Roman" w:hAnsi="Times New Roman"/>
          <w:sz w:val="20"/>
          <w:szCs w:val="20"/>
        </w:rPr>
        <w:t>____________ Second Reading.  Placed on third reading at September meeting</w:t>
      </w:r>
    </w:p>
    <w:p w:rsidR="0027486B" w:rsidRPr="00675D91" w:rsidRDefault="0027486B" w:rsidP="0027486B">
      <w:pPr>
        <w:rPr>
          <w:rFonts w:ascii="Times New Roman" w:hAnsi="Times New Roman"/>
          <w:sz w:val="20"/>
          <w:szCs w:val="20"/>
        </w:rPr>
      </w:pPr>
      <w:r w:rsidRPr="00675D91">
        <w:rPr>
          <w:rFonts w:ascii="Times New Roman" w:hAnsi="Times New Roman"/>
          <w:sz w:val="20"/>
          <w:szCs w:val="20"/>
        </w:rPr>
        <w:t>____________ Third Reading.</w:t>
      </w:r>
      <w:r w:rsidRPr="00675D91">
        <w:rPr>
          <w:rFonts w:ascii="Times New Roman" w:hAnsi="Times New Roman"/>
          <w:sz w:val="20"/>
          <w:szCs w:val="20"/>
        </w:rPr>
        <w:tab/>
        <w:t xml:space="preserve">    </w:t>
      </w:r>
    </w:p>
    <w:p w:rsidR="0039445A" w:rsidRDefault="0039445A"/>
    <w:p w:rsidR="0039445A" w:rsidRDefault="0039445A"/>
    <w:p w:rsidR="0039445A" w:rsidRDefault="0039445A"/>
    <w:p w:rsidR="0039445A" w:rsidRDefault="0039445A"/>
    <w:p w:rsidR="0039445A" w:rsidRDefault="0039445A"/>
    <w:p w:rsidR="0039445A" w:rsidRDefault="0039445A"/>
    <w:p w:rsidR="0039445A" w:rsidRDefault="0039445A"/>
    <w:p w:rsidR="00AE7C39" w:rsidRDefault="00AE7C39"/>
    <w:p w:rsidR="00AE7C39" w:rsidRDefault="004148CA">
      <w:r>
        <w:rPr>
          <w:noProof/>
        </w:rPr>
        <w:drawing>
          <wp:inline distT="0" distB="0" distL="0" distR="0" wp14:anchorId="0DB0C7DA" wp14:editId="6068E8CA">
            <wp:extent cx="5943600" cy="7692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692390"/>
                    </a:xfrm>
                    <a:prstGeom prst="rect">
                      <a:avLst/>
                    </a:prstGeom>
                  </pic:spPr>
                </pic:pic>
              </a:graphicData>
            </a:graphic>
          </wp:inline>
        </w:drawing>
      </w:r>
    </w:p>
    <w:sectPr w:rsidR="00AE7C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62A" w:rsidRDefault="0052662A" w:rsidP="00F75942">
      <w:pPr>
        <w:spacing w:after="0" w:line="240" w:lineRule="auto"/>
      </w:pPr>
      <w:r>
        <w:separator/>
      </w:r>
    </w:p>
  </w:endnote>
  <w:endnote w:type="continuationSeparator" w:id="0">
    <w:p w:rsidR="0052662A" w:rsidRDefault="0052662A" w:rsidP="00F75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62A" w:rsidRDefault="0052662A" w:rsidP="00F75942">
      <w:pPr>
        <w:spacing w:after="0" w:line="240" w:lineRule="auto"/>
      </w:pPr>
      <w:r>
        <w:separator/>
      </w:r>
    </w:p>
  </w:footnote>
  <w:footnote w:type="continuationSeparator" w:id="0">
    <w:p w:rsidR="0052662A" w:rsidRDefault="0052662A" w:rsidP="00F75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635F9"/>
    <w:multiLevelType w:val="hybridMultilevel"/>
    <w:tmpl w:val="B68A45D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2412333"/>
    <w:multiLevelType w:val="hybridMultilevel"/>
    <w:tmpl w:val="44001D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18C"/>
    <w:rsid w:val="00044366"/>
    <w:rsid w:val="0025748D"/>
    <w:rsid w:val="0027486B"/>
    <w:rsid w:val="003759EC"/>
    <w:rsid w:val="0039445A"/>
    <w:rsid w:val="004148CA"/>
    <w:rsid w:val="00426D81"/>
    <w:rsid w:val="0052662A"/>
    <w:rsid w:val="00550364"/>
    <w:rsid w:val="006919FC"/>
    <w:rsid w:val="007D7DE1"/>
    <w:rsid w:val="008041B0"/>
    <w:rsid w:val="00935CE7"/>
    <w:rsid w:val="00953040"/>
    <w:rsid w:val="00993845"/>
    <w:rsid w:val="00AE7C39"/>
    <w:rsid w:val="00B71FA0"/>
    <w:rsid w:val="00CF418C"/>
    <w:rsid w:val="00D00A1F"/>
    <w:rsid w:val="00F63857"/>
    <w:rsid w:val="00F75942"/>
    <w:rsid w:val="00F81173"/>
    <w:rsid w:val="00FB3019"/>
    <w:rsid w:val="00FE3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B60B9B-6002-467C-8723-ECD0AD828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18C"/>
    <w:pPr>
      <w:spacing w:line="252"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18C"/>
    <w:pPr>
      <w:ind w:left="720"/>
      <w:contextualSpacing/>
    </w:pPr>
  </w:style>
  <w:style w:type="paragraph" w:styleId="BalloonText">
    <w:name w:val="Balloon Text"/>
    <w:basedOn w:val="Normal"/>
    <w:link w:val="BalloonTextChar"/>
    <w:uiPriority w:val="99"/>
    <w:semiHidden/>
    <w:unhideWhenUsed/>
    <w:rsid w:val="00F759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942"/>
    <w:rPr>
      <w:rFonts w:ascii="Segoe UI" w:eastAsia="Calibri" w:hAnsi="Segoe UI" w:cs="Segoe UI"/>
      <w:sz w:val="18"/>
      <w:szCs w:val="18"/>
    </w:rPr>
  </w:style>
  <w:style w:type="paragraph" w:styleId="Header">
    <w:name w:val="header"/>
    <w:basedOn w:val="Normal"/>
    <w:link w:val="HeaderChar"/>
    <w:uiPriority w:val="99"/>
    <w:unhideWhenUsed/>
    <w:rsid w:val="00F759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942"/>
    <w:rPr>
      <w:rFonts w:ascii="Calibri" w:eastAsia="Calibri" w:hAnsi="Calibri" w:cs="Times New Roman"/>
    </w:rPr>
  </w:style>
  <w:style w:type="paragraph" w:styleId="Footer">
    <w:name w:val="footer"/>
    <w:basedOn w:val="Normal"/>
    <w:link w:val="FooterChar"/>
    <w:uiPriority w:val="99"/>
    <w:unhideWhenUsed/>
    <w:rsid w:val="00F759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94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360081">
      <w:bodyDiv w:val="1"/>
      <w:marLeft w:val="0"/>
      <w:marRight w:val="0"/>
      <w:marTop w:val="0"/>
      <w:marBottom w:val="0"/>
      <w:divBdr>
        <w:top w:val="none" w:sz="0" w:space="0" w:color="auto"/>
        <w:left w:val="none" w:sz="0" w:space="0" w:color="auto"/>
        <w:bottom w:val="none" w:sz="0" w:space="0" w:color="auto"/>
        <w:right w:val="none" w:sz="0" w:space="0" w:color="auto"/>
      </w:divBdr>
    </w:div>
    <w:div w:id="141723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1225A-F332-463C-85AB-B07DBBAC4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626</Words>
  <Characters>3573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Judge</dc:creator>
  <cp:keywords/>
  <dc:description/>
  <cp:lastModifiedBy>Judge</cp:lastModifiedBy>
  <cp:revision>3</cp:revision>
  <cp:lastPrinted>2020-07-29T18:44:00Z</cp:lastPrinted>
  <dcterms:created xsi:type="dcterms:W3CDTF">2020-08-03T18:51:00Z</dcterms:created>
  <dcterms:modified xsi:type="dcterms:W3CDTF">2020-08-03T18:52:00Z</dcterms:modified>
</cp:coreProperties>
</file>